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A67" w:rsidRPr="002F70F5" w:rsidRDefault="006F2A67" w:rsidP="006F2A67">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6F2A67" w:rsidRPr="002F70F5" w:rsidRDefault="006F2A67" w:rsidP="006F2A67">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COMPREHENSIVE EDUCATIONAL FACILITIES PLAN</w:t>
      </w:r>
    </w:p>
    <w:p w:rsidR="006F2A67" w:rsidRPr="002F70F5" w:rsidRDefault="006F2A67" w:rsidP="006F2A67">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APPLICATION FOR AMENDMENT</w:t>
      </w:r>
    </w:p>
    <w:p w:rsidR="006F2A67" w:rsidRPr="002F70F5" w:rsidRDefault="006F2A67" w:rsidP="006F2A67">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101</w:t>
      </w:r>
    </w:p>
    <w:p w:rsidR="006F2A67" w:rsidRPr="002F70F5" w:rsidRDefault="006F2A67" w:rsidP="006F2A67">
      <w:pPr>
        <w:spacing w:after="0" w:line="240" w:lineRule="auto"/>
        <w:jc w:val="center"/>
        <w:rPr>
          <w:rFonts w:ascii="Georgia" w:eastAsia="Times New Roman" w:hAnsi="Georgia" w:cs="Times New Roman"/>
        </w:rPr>
      </w:pPr>
    </w:p>
    <w:p w:rsidR="006F2A67" w:rsidRPr="002F70F5" w:rsidRDefault="006F2A67" w:rsidP="006F2A67">
      <w:pPr>
        <w:spacing w:after="0" w:line="240" w:lineRule="auto"/>
        <w:jc w:val="center"/>
        <w:rPr>
          <w:rFonts w:ascii="Times New Roman" w:eastAsia="Times New Roman" w:hAnsi="Times New Roman" w:cs="Times New Roman"/>
        </w:rPr>
      </w:pPr>
      <w:r w:rsidRPr="002F70F5">
        <w:rPr>
          <w:rFonts w:ascii="Times New Roman" w:eastAsia="Times New Roman" w:hAnsi="Times New Roman" w:cs="Times New Roman"/>
        </w:rPr>
        <w:t>To be submitted to the SBA and the WV</w:t>
      </w:r>
      <w:r>
        <w:rPr>
          <w:rFonts w:ascii="Times New Roman" w:eastAsia="Times New Roman" w:hAnsi="Times New Roman" w:cs="Times New Roman"/>
        </w:rPr>
        <w:t>B</w:t>
      </w:r>
      <w:r w:rsidRPr="002F70F5">
        <w:rPr>
          <w:rFonts w:ascii="Times New Roman" w:eastAsia="Times New Roman" w:hAnsi="Times New Roman" w:cs="Times New Roman"/>
        </w:rPr>
        <w:t>E</w:t>
      </w:r>
    </w:p>
    <w:p w:rsidR="006F2A67" w:rsidRPr="002F70F5" w:rsidRDefault="006F2A67" w:rsidP="006F2A67">
      <w:pPr>
        <w:spacing w:after="0" w:line="240" w:lineRule="auto"/>
        <w:jc w:val="center"/>
        <w:rPr>
          <w:rFonts w:ascii="Georgia" w:eastAsia="Times New Roman" w:hAnsi="Georgia" w:cs="Times New Roman"/>
        </w:rPr>
      </w:pPr>
    </w:p>
    <w:p w:rsidR="006F2A67" w:rsidRPr="002F70F5" w:rsidRDefault="006F2A67" w:rsidP="006F2A67">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NOTE: THIS FORM MAY BE SUBSTITUTED FOR A SIMILAR SBA-APPROVED DIGITAL INSTRUMENT</w:t>
      </w:r>
    </w:p>
    <w:p w:rsidR="006F2A67" w:rsidRPr="002F70F5" w:rsidRDefault="006F2A67" w:rsidP="006F2A67">
      <w:pPr>
        <w:spacing w:after="0" w:line="240" w:lineRule="auto"/>
        <w:jc w:val="center"/>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COUNTY:  ____________________________</w:t>
      </w:r>
      <w:r w:rsidRPr="002F70F5">
        <w:rPr>
          <w:rFonts w:ascii="Times New Roman" w:eastAsia="Times New Roman" w:hAnsi="Times New Roman" w:cs="Times New Roman"/>
        </w:rPr>
        <w:tab/>
        <w:t>DATE: _____________________________________</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AMENDMENT #: ______________________</w:t>
      </w:r>
      <w:r w:rsidRPr="002F70F5">
        <w:rPr>
          <w:rFonts w:ascii="Times New Roman" w:eastAsia="Times New Roman" w:hAnsi="Times New Roman" w:cs="Times New Roman"/>
        </w:rPr>
        <w:tab/>
        <w:t>AMENDMENT TYPE(s):</w:t>
      </w:r>
    </w:p>
    <w:p w:rsidR="006F2A67" w:rsidRPr="002F70F5" w:rsidRDefault="006F2A67" w:rsidP="006F2A67">
      <w:pPr>
        <w:numPr>
          <w:ilvl w:val="3"/>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Budget___B. Project___C. Overall Plan__________</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Date Amendment Approved by LEA: _______</w:t>
      </w:r>
      <w:r w:rsidRPr="002F70F5">
        <w:rPr>
          <w:rFonts w:ascii="Times New Roman" w:eastAsia="Times New Roman" w:hAnsi="Times New Roman" w:cs="Times New Roman"/>
        </w:rPr>
        <w:tab/>
        <w:t>Signature-County Superintendent: _________________</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Briefly describe the nature of the amendment and/or scope of work to be completed:</w:t>
      </w: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A.  BUDGET AMENDMENTS FOR PREVIOUSLY APPROVED PROJECT WITHIN THE CURRENT CEFP</w:t>
      </w:r>
    </w:p>
    <w:p w:rsidR="006F2A67" w:rsidRPr="002F70F5" w:rsidRDefault="006F2A67" w:rsidP="006F2A67">
      <w:pPr>
        <w:spacing w:after="0" w:line="240" w:lineRule="auto"/>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Include a revised CEFP finance plan summary sheet and any other altered CEFP pages with revision date as per Section E to specifically reflect the project expenditures requested in this amendment.  Briefly describe the need to adjust the present budget.</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b/>
        </w:rPr>
        <w:t>Budget Amount</w:t>
      </w: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  Total project budget previously approved in CEFP</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w:t>
      </w: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     a.</w:t>
      </w:r>
      <w:r w:rsidRPr="002F70F5">
        <w:rPr>
          <w:rFonts w:ascii="Times New Roman" w:eastAsia="Times New Roman" w:hAnsi="Times New Roman" w:cs="Times New Roman"/>
        </w:rPr>
        <w:tab/>
        <w:t>SBA Grant</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w:t>
      </w: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     b.</w:t>
      </w:r>
      <w:r w:rsidRPr="002F70F5">
        <w:rPr>
          <w:rFonts w:ascii="Times New Roman" w:eastAsia="Times New Roman" w:hAnsi="Times New Roman" w:cs="Times New Roman"/>
        </w:rPr>
        <w:tab/>
        <w:t>Other (describe)</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  Amendment to this project budget (+/-)</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w:t>
      </w: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     a.</w:t>
      </w:r>
      <w:r w:rsidRPr="002F70F5">
        <w:rPr>
          <w:rFonts w:ascii="Times New Roman" w:eastAsia="Times New Roman" w:hAnsi="Times New Roman" w:cs="Times New Roman"/>
        </w:rPr>
        <w:tab/>
        <w:t>SBA Grant</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w:t>
      </w: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     b.</w:t>
      </w:r>
      <w:r w:rsidRPr="002F70F5">
        <w:rPr>
          <w:rFonts w:ascii="Times New Roman" w:eastAsia="Times New Roman" w:hAnsi="Times New Roman" w:cs="Times New Roman"/>
        </w:rPr>
        <w:tab/>
        <w:t>Other (describe)</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  Total amount of this project if amendment is approved</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ind w:left="720" w:hanging="720"/>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b/>
        </w:rPr>
        <w:lastRenderedPageBreak/>
        <w:t>B.  AMENDMENT TO EXISTING OR NEW PROJECT</w:t>
      </w:r>
      <w:r w:rsidRPr="002F70F5">
        <w:rPr>
          <w:rFonts w:ascii="Times New Roman" w:eastAsia="Times New Roman" w:hAnsi="Times New Roman" w:cs="Times New Roman"/>
        </w:rPr>
        <w:t xml:space="preserve"> (Complete information on additional pages if 2, 3, or 4 are checked below)</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 ___Revise the scope of an existing project</w:t>
      </w:r>
      <w:r w:rsidRPr="002F70F5">
        <w:rPr>
          <w:rFonts w:ascii="Times New Roman" w:eastAsia="Times New Roman" w:hAnsi="Times New Roman" w:cs="Times New Roman"/>
        </w:rPr>
        <w:tab/>
        <w:t>2. ___Add a new project not currently in CEFP</w:t>
      </w: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 ___New addition or renovation project</w:t>
      </w:r>
      <w:r w:rsidRPr="002F70F5">
        <w:rPr>
          <w:rFonts w:ascii="Times New Roman" w:eastAsia="Times New Roman" w:hAnsi="Times New Roman" w:cs="Times New Roman"/>
        </w:rPr>
        <w:tab/>
        <w:t xml:space="preserve">4. ___Technology and/or bldg. infrastructure </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Improvements</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Provide a revised budget in Part A for the project(s) affected by this amendment.  Also, provide replacement sheets for the current approved plan on file in the SBA and WVDE offices for all chapters of the plan affected by the amendment.  Include revision dates on all replacement sheets as per Section E.</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b/>
        </w:rPr>
        <w:t xml:space="preserve">C.  OVERALL PLAN AMENDMENT </w:t>
      </w:r>
      <w:r w:rsidRPr="002F70F5">
        <w:rPr>
          <w:rFonts w:ascii="Times New Roman" w:eastAsia="Times New Roman" w:hAnsi="Times New Roman" w:cs="Times New Roman"/>
        </w:rPr>
        <w:t>(Complete Information on additional pages)</w:t>
      </w: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Amendments to the overall plan are defined as those changes that alter the educational delivery models (grade configuration, delivery system, etc.) or dramatically affect the major elements of the CEFP identified in </w:t>
      </w:r>
      <w:r>
        <w:rPr>
          <w:rFonts w:ascii="Times New Roman" w:eastAsia="Times New Roman" w:hAnsi="Times New Roman" w:cs="Times New Roman"/>
        </w:rPr>
        <w:t>WVBE</w:t>
      </w:r>
      <w:r w:rsidRPr="002F70F5">
        <w:rPr>
          <w:rFonts w:ascii="Times New Roman" w:eastAsia="Times New Roman" w:hAnsi="Times New Roman" w:cs="Times New Roman"/>
        </w:rPr>
        <w:t xml:space="preserve"> 6200, Chapter 1, Handbook on Planning Schools or Goals and Objectives of the SBA (West Virginia Code §18-9D-15).  Provide replacement sheets for the current approved plan on file in the SBA and WVDE offices for all chapters of the plan affected by the amendment, including revisions dates on all replacement sheets as per Section E.</w:t>
      </w:r>
    </w:p>
    <w:p w:rsidR="006F2A67" w:rsidRPr="002F70F5" w:rsidRDefault="006F2A67" w:rsidP="006F2A67">
      <w:pPr>
        <w:spacing w:after="0" w:line="240" w:lineRule="auto"/>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b/>
        </w:rPr>
        <w:t>D.  AMENDMENT JUSTIFICATION AS REQUIRED IN WEST VIRGINIA CODE §18-9D-15</w:t>
      </w:r>
      <w:r w:rsidRPr="002F70F5">
        <w:rPr>
          <w:rFonts w:ascii="Times New Roman" w:eastAsia="Times New Roman" w:hAnsi="Times New Roman" w:cs="Times New Roman"/>
        </w:rPr>
        <w:t xml:space="preserve"> (Attachment additional backup information, if required)</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 Describe how the amendment alters the current ten-year comprehensive educational facilities plan, project, finance plan, and changes in the scope of the project.  (Narrative)</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2.Provide the impact of this amendment upon the educational opportunities of students and the budget of the LEA.  (Narrative)</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  Describe how the existing facility plan does not and the proposed amendment does meet the following goals of the SBA as described in WV Code §18-9D-16:</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a. Student health and safety including, but not limited to, critical health and safety needs</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b. Economies of Scale, including compatibility with similar schools that have achieved the most economical organization, facility use, and pupil-teacher ratios</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 xml:space="preserve">c. Reasonable Travel Time </w:t>
      </w:r>
      <w:r w:rsidRPr="002F70F5">
        <w:rPr>
          <w:rFonts w:ascii="Times New Roman" w:eastAsia="Times New Roman" w:hAnsi="Times New Roman" w:cs="Times New Roman"/>
          <w:szCs w:val="20"/>
        </w:rPr>
        <w:t>and practical means of addressing other demographic considerations</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 xml:space="preserve">d. Multi-County </w:t>
      </w:r>
      <w:r w:rsidRPr="002F70F5">
        <w:rPr>
          <w:rFonts w:ascii="Times New Roman" w:eastAsia="Times New Roman" w:hAnsi="Times New Roman" w:cs="Times New Roman"/>
          <w:szCs w:val="20"/>
        </w:rPr>
        <w:t>and regional planning to achieve the most effective and efficient instructional delivery system</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e. Curriculum improvements and diversification, including the use of instructional technology, distance learning and access to advanced courses in science, mathematics, language arts, and social studies</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lastRenderedPageBreak/>
        <w:tab/>
        <w:t xml:space="preserve">f. </w:t>
      </w:r>
      <w:bookmarkStart w:id="0" w:name="_GoBack"/>
      <w:bookmarkEnd w:id="0"/>
      <w:r w:rsidRPr="002F70F5">
        <w:rPr>
          <w:rFonts w:ascii="Times New Roman" w:eastAsia="Times New Roman" w:hAnsi="Times New Roman" w:cs="Times New Roman"/>
        </w:rPr>
        <w:t>Innovations in Education</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 xml:space="preserve">g. Adequate Space for projected student enrollments </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h. The history of efforts taken by the LEA to propose or adopt local school bond issues or special levies to the extent Constitutionally permissible</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i. Regularly scheduled preventive maintenance</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j. How the project will assure the prudent and resourceful expenditure of state funds and achieve the purposes of this article for constructing, expanding, renovating or otherwise improving and maintaining school facilities for a thorough and efficient education</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E.  SUBMISSION OF REVISED CEFP PAGES</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List the page numbers changed in the CEFP by this amendment, attach the altered pages to this form, place the revision date (revised [date]) on the bottom right hand corner of each revised page, and submit one copy to both the SBA and the WVDE.  If additional pages are required, use the page number from the preceding page in the CEFP and add successive letters, i.e., 47, 47a, 47b, 48.</w:t>
      </w: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b/>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b/>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b/>
        </w:rPr>
      </w:pPr>
    </w:p>
    <w:p w:rsidR="006F2A67" w:rsidRPr="002F70F5" w:rsidRDefault="006F2A67" w:rsidP="006F2A67">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FOR SBA AND WVDE USE ONLY</w:t>
      </w:r>
    </w:p>
    <w:p w:rsidR="006F2A67" w:rsidRPr="002F70F5" w:rsidRDefault="006F2A67" w:rsidP="006F2A67">
      <w:pPr>
        <w:spacing w:after="0" w:line="240" w:lineRule="auto"/>
        <w:jc w:val="center"/>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Project Number: _____ </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Previous Budget Approved:  $____________Amended Budget Approved:  $____________</w:t>
      </w: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SBA APPROVAL DATE: _______________ WV</w:t>
      </w:r>
      <w:r>
        <w:rPr>
          <w:rFonts w:ascii="Times New Roman" w:eastAsia="Times New Roman" w:hAnsi="Times New Roman" w:cs="Times New Roman"/>
          <w:b/>
        </w:rPr>
        <w:t>B</w:t>
      </w:r>
      <w:r w:rsidRPr="002F70F5">
        <w:rPr>
          <w:rFonts w:ascii="Times New Roman" w:eastAsia="Times New Roman" w:hAnsi="Times New Roman" w:cs="Times New Roman"/>
          <w:b/>
        </w:rPr>
        <w:t xml:space="preserve">E APPROVAL DATE: _______________ </w:t>
      </w:r>
    </w:p>
    <w:p w:rsidR="006F2A67" w:rsidRPr="002F70F5" w:rsidRDefault="006F2A67" w:rsidP="006F2A67">
      <w:pPr>
        <w:pBdr>
          <w:bottom w:val="single" w:sz="12" w:space="1" w:color="auto"/>
        </w:pBdr>
        <w:spacing w:after="0" w:line="240" w:lineRule="auto"/>
        <w:rPr>
          <w:rFonts w:ascii="Times New Roman" w:eastAsia="Times New Roman" w:hAnsi="Times New Roman" w:cs="Times New Roman"/>
          <w:b/>
        </w:rPr>
      </w:pPr>
    </w:p>
    <w:p w:rsidR="006F2A67" w:rsidRPr="002F70F5" w:rsidRDefault="006F2A67" w:rsidP="006F2A67">
      <w:pPr>
        <w:spacing w:after="0" w:line="240" w:lineRule="auto"/>
        <w:rPr>
          <w:rFonts w:ascii="Times New Roman" w:eastAsia="Times New Roman" w:hAnsi="Times New Roman" w:cs="Times New Roman"/>
        </w:rPr>
      </w:pPr>
    </w:p>
    <w:p w:rsidR="006F2A67" w:rsidRPr="002F70F5" w:rsidRDefault="006F2A67" w:rsidP="006F2A67">
      <w:pPr>
        <w:spacing w:after="0" w:line="240" w:lineRule="auto"/>
        <w:rPr>
          <w:rFonts w:ascii="Times New Roman" w:eastAsia="Times New Roman" w:hAnsi="Times New Roman" w:cs="Times New Roman"/>
          <w:strike/>
        </w:rPr>
      </w:pPr>
      <w:r w:rsidRPr="002F70F5">
        <w:rPr>
          <w:rFonts w:ascii="Times New Roman" w:eastAsia="Times New Roman" w:hAnsi="Times New Roman" w:cs="Times New Roman"/>
        </w:rPr>
        <w:t>SBA 101</w:t>
      </w:r>
    </w:p>
    <w:p w:rsidR="00D674C1" w:rsidRDefault="00D674C1"/>
    <w:sectPr w:rsidR="00D67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76D45"/>
    <w:multiLevelType w:val="hybridMultilevel"/>
    <w:tmpl w:val="3E00DCDC"/>
    <w:lvl w:ilvl="0" w:tplc="2C8412AA">
      <w:start w:val="1"/>
      <w:numFmt w:val="upperLetter"/>
      <w:lvlText w:val="%1."/>
      <w:lvlJc w:val="left"/>
      <w:pPr>
        <w:tabs>
          <w:tab w:val="num" w:pos="2880"/>
        </w:tabs>
        <w:ind w:left="2880" w:hanging="720"/>
      </w:pPr>
      <w:rPr>
        <w:rFonts w:hint="default"/>
      </w:rPr>
    </w:lvl>
    <w:lvl w:ilvl="1" w:tplc="3454E122">
      <w:start w:val="1"/>
      <w:numFmt w:val="decimal"/>
      <w:lvlText w:val="%2."/>
      <w:lvlJc w:val="left"/>
      <w:pPr>
        <w:tabs>
          <w:tab w:val="num" w:pos="3240"/>
        </w:tabs>
        <w:ind w:left="3240" w:hanging="360"/>
      </w:pPr>
      <w:rPr>
        <w:rFonts w:hint="default"/>
      </w:rPr>
    </w:lvl>
    <w:lvl w:ilvl="2" w:tplc="FEDA9188">
      <w:start w:val="1"/>
      <w:numFmt w:val="lowerLetter"/>
      <w:lvlText w:val="%3."/>
      <w:lvlJc w:val="left"/>
      <w:pPr>
        <w:ind w:left="4140" w:hanging="360"/>
      </w:pPr>
      <w:rPr>
        <w:rFonts w:hint="default"/>
        <w:u w:val="single"/>
      </w:rPr>
    </w:lvl>
    <w:lvl w:ilvl="3" w:tplc="93E08692">
      <w:start w:val="1"/>
      <w:numFmt w:val="upperLetter"/>
      <w:lvlText w:val="%4."/>
      <w:lvlJc w:val="left"/>
      <w:pPr>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67"/>
    <w:rsid w:val="006F2A67"/>
    <w:rsid w:val="00A053B5"/>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2ABFA-328E-4F05-B728-ED72A1E3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B7426-E783-4945-877C-08274D4E0C04}"/>
</file>

<file path=customXml/itemProps2.xml><?xml version="1.0" encoding="utf-8"?>
<ds:datastoreItem xmlns:ds="http://schemas.openxmlformats.org/officeDocument/2006/customXml" ds:itemID="{9117FFF4-8F80-4849-95AA-5D55100F5F0B}"/>
</file>

<file path=customXml/itemProps3.xml><?xml version="1.0" encoding="utf-8"?>
<ds:datastoreItem xmlns:ds="http://schemas.openxmlformats.org/officeDocument/2006/customXml" ds:itemID="{BA0DC70F-658B-41AE-B224-2EC44E9D546F}"/>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dcterms:created xsi:type="dcterms:W3CDTF">2019-09-03T17:35:00Z</dcterms:created>
  <dcterms:modified xsi:type="dcterms:W3CDTF">2019-09-03T17:36:00Z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