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77B" w:rsidRPr="002F70F5" w:rsidRDefault="001E777B" w:rsidP="001E777B">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1E777B" w:rsidRPr="002F70F5" w:rsidRDefault="001E777B" w:rsidP="001E777B">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MAJOR IMPROVEMENT PROJECT (MIP)</w:t>
      </w:r>
    </w:p>
    <w:p w:rsidR="001E777B" w:rsidRPr="002F70F5" w:rsidRDefault="001E777B" w:rsidP="001E777B">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EXECUTIVE SUMMARY</w:t>
      </w:r>
    </w:p>
    <w:p w:rsidR="001E777B" w:rsidRPr="002F70F5" w:rsidRDefault="001E777B" w:rsidP="001E777B">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202</w:t>
      </w:r>
    </w:p>
    <w:p w:rsidR="001E777B" w:rsidRPr="002F70F5" w:rsidRDefault="001E777B" w:rsidP="001E777B">
      <w:pPr>
        <w:spacing w:after="0" w:line="240" w:lineRule="auto"/>
        <w:jc w:val="center"/>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NOTE: </w:t>
      </w:r>
      <w:proofErr w:type="gramStart"/>
      <w:r w:rsidRPr="002F70F5">
        <w:rPr>
          <w:rFonts w:ascii="Times New Roman" w:eastAsia="Times New Roman" w:hAnsi="Times New Roman" w:cs="Times New Roman"/>
        </w:rPr>
        <w:t>In order to</w:t>
      </w:r>
      <w:proofErr w:type="gramEnd"/>
      <w:r w:rsidRPr="002F70F5">
        <w:rPr>
          <w:rFonts w:ascii="Times New Roman" w:eastAsia="Times New Roman" w:hAnsi="Times New Roman" w:cs="Times New Roman"/>
        </w:rPr>
        <w:t xml:space="preserve"> provide the best information to the SBA, this form must be filled out completely and with clarity. </w:t>
      </w:r>
    </w:p>
    <w:p w:rsidR="001E777B" w:rsidRPr="002F70F5" w:rsidRDefault="001E777B" w:rsidP="001E777B">
      <w:pPr>
        <w:spacing w:after="0" w:line="240" w:lineRule="auto"/>
        <w:jc w:val="center"/>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w:t>
      </w:r>
      <w:r w:rsidRPr="002F70F5">
        <w:rPr>
          <w:rFonts w:ascii="Times New Roman" w:eastAsia="Times New Roman" w:hAnsi="Times New Roman" w:cs="Times New Roman"/>
          <w:b/>
        </w:rPr>
        <w:tab/>
        <w:t>___________________________________________________________________</w:t>
      </w: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COUNTY: </w:t>
      </w:r>
      <w:r w:rsidRPr="002F70F5">
        <w:rPr>
          <w:rFonts w:ascii="Times New Roman" w:eastAsia="Times New Roman" w:hAnsi="Times New Roman" w:cs="Times New Roman"/>
          <w:b/>
        </w:rPr>
        <w:tab/>
        <w:t>_________________________</w:t>
      </w:r>
      <w:r w:rsidRPr="002F70F5">
        <w:rPr>
          <w:rFonts w:ascii="Times New Roman" w:eastAsia="Times New Roman" w:hAnsi="Times New Roman" w:cs="Times New Roman"/>
          <w:b/>
        </w:rPr>
        <w:tab/>
        <w:t>COUNTY PRIORITY: ____________________</w:t>
      </w: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t>PROPOSED FUNDING SOURCES FOR THIS PROJECT</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SBA Funds Request</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Local Funds Commitment</w:t>
      </w:r>
      <w:r w:rsidRPr="002F70F5">
        <w:rPr>
          <w:rFonts w:ascii="Times New Roman" w:eastAsia="Times New Roman" w:hAnsi="Times New Roman" w:cs="Times New Roman"/>
        </w:rPr>
        <w:tab/>
        <w:t>$_____________________</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Federal Funds</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Other Funds (_______)</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Total Project Cost</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 DESCRIPTION:</w:t>
      </w: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COUNTY FINANCE INFORMATION: </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Bonding Capacity </w:t>
      </w:r>
      <w:r w:rsidRPr="002F70F5">
        <w:rPr>
          <w:rFonts w:ascii="Times New Roman" w:eastAsia="Times New Roman" w:hAnsi="Times New Roman" w:cs="Times New Roman"/>
        </w:rPr>
        <w:tab/>
        <w:t>$______________</w:t>
      </w:r>
      <w:r w:rsidRPr="002F70F5">
        <w:rPr>
          <w:rFonts w:ascii="Times New Roman" w:eastAsia="Times New Roman" w:hAnsi="Times New Roman" w:cs="Times New Roman"/>
        </w:rPr>
        <w:tab/>
        <w:t>Available Bonding Capacity $___________</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Excess Levy Capacity </w:t>
      </w:r>
      <w:r w:rsidRPr="002F70F5">
        <w:rPr>
          <w:rFonts w:ascii="Times New Roman" w:eastAsia="Times New Roman" w:hAnsi="Times New Roman" w:cs="Times New Roman"/>
        </w:rPr>
        <w:tab/>
        <w:t>$______________</w:t>
      </w:r>
      <w:r w:rsidRPr="002F70F5">
        <w:rPr>
          <w:rFonts w:ascii="Times New Roman" w:eastAsia="Times New Roman" w:hAnsi="Times New Roman" w:cs="Times New Roman"/>
        </w:rPr>
        <w:tab/>
        <w:t>Available Levy Capacity       $___________</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Are Excess Levy Funds Dedicated Annually to Maintenance?  Yes___</w:t>
      </w:r>
      <w:r w:rsidRPr="002F70F5">
        <w:rPr>
          <w:rFonts w:ascii="Times New Roman" w:eastAsia="Times New Roman" w:hAnsi="Times New Roman" w:cs="Times New Roman"/>
        </w:rPr>
        <w:tab/>
        <w:t>No___</w:t>
      </w:r>
    </w:p>
    <w:p w:rsidR="001E777B" w:rsidRPr="002F70F5" w:rsidRDefault="001E777B" w:rsidP="001E777B">
      <w:pPr>
        <w:spacing w:after="0" w:line="240" w:lineRule="auto"/>
        <w:ind w:left="360"/>
        <w:rPr>
          <w:rFonts w:ascii="Times New Roman" w:eastAsia="Times New Roman" w:hAnsi="Times New Roman" w:cs="Times New Roman"/>
        </w:rPr>
      </w:pPr>
      <w:r w:rsidRPr="002F70F5">
        <w:rPr>
          <w:rFonts w:ascii="Times New Roman" w:eastAsia="Times New Roman" w:hAnsi="Times New Roman" w:cs="Times New Roman"/>
        </w:rPr>
        <w:t>Amount</w:t>
      </w:r>
      <w:r w:rsidRPr="002F70F5">
        <w:rPr>
          <w:rFonts w:ascii="Times New Roman" w:eastAsia="Times New Roman" w:hAnsi="Times New Roman" w:cs="Times New Roman"/>
        </w:rPr>
        <w:tab/>
        <w:t>$_______________________________________</w:t>
      </w:r>
    </w:p>
    <w:p w:rsidR="001E777B" w:rsidRPr="002F70F5" w:rsidRDefault="001E777B" w:rsidP="001E777B">
      <w:pPr>
        <w:spacing w:after="0" w:line="240" w:lineRule="auto"/>
        <w:ind w:left="360"/>
        <w:rPr>
          <w:rFonts w:ascii="Times New Roman" w:eastAsia="Times New Roman" w:hAnsi="Times New Roman" w:cs="Times New Roman"/>
        </w:rPr>
      </w:pPr>
    </w:p>
    <w:p w:rsidR="001E777B" w:rsidRPr="002F70F5" w:rsidRDefault="001E777B" w:rsidP="001E777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Are Excess Levy Funds Dedicated Annually to Building Improvements?  Yes ___ No___</w:t>
      </w:r>
      <w:r w:rsidRPr="002F70F5">
        <w:rPr>
          <w:rFonts w:ascii="Times New Roman" w:eastAsia="Times New Roman" w:hAnsi="Times New Roman" w:cs="Times New Roman"/>
        </w:rPr>
        <w:tab/>
      </w:r>
      <w:proofErr w:type="gramStart"/>
      <w:r w:rsidRPr="002F70F5">
        <w:rPr>
          <w:rFonts w:ascii="Times New Roman" w:eastAsia="Times New Roman" w:hAnsi="Times New Roman" w:cs="Times New Roman"/>
        </w:rPr>
        <w:t>Amount  $</w:t>
      </w:r>
      <w:proofErr w:type="gramEnd"/>
      <w:r w:rsidRPr="002F70F5">
        <w:rPr>
          <w:rFonts w:ascii="Times New Roman" w:eastAsia="Times New Roman" w:hAnsi="Times New Roman" w:cs="Times New Roman"/>
        </w:rPr>
        <w:t>________________________________</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Percent of Total Building Improvement or Maintenance Budget supported by Levy __________%.  (Based on data provided above)</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Percent of Total County Budget dedicated to Facility Maintenance</w:t>
      </w:r>
      <w:r w:rsidRPr="002F70F5">
        <w:rPr>
          <w:rFonts w:ascii="Times New Roman" w:eastAsia="Times New Roman" w:hAnsi="Times New Roman" w:cs="Times New Roman"/>
        </w:rPr>
        <w:tab/>
        <w:t>________%</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Maintenance Budget this Year</w:t>
      </w:r>
      <w:r w:rsidRPr="002F70F5">
        <w:rPr>
          <w:rFonts w:ascii="Times New Roman" w:eastAsia="Times New Roman" w:hAnsi="Times New Roman" w:cs="Times New Roman"/>
        </w:rPr>
        <w:tab/>
        <w:t>$______________________________________</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Maintenance Expenditures Last Year Total</w:t>
      </w:r>
      <w:r w:rsidRPr="002F70F5">
        <w:rPr>
          <w:rFonts w:ascii="Times New Roman" w:eastAsia="Times New Roman" w:hAnsi="Times New Roman" w:cs="Times New Roman"/>
        </w:rPr>
        <w:tab/>
        <w:t>$__________________________</w:t>
      </w:r>
    </w:p>
    <w:p w:rsidR="001E777B" w:rsidRPr="002F70F5" w:rsidRDefault="001E777B" w:rsidP="001E777B">
      <w:pPr>
        <w:spacing w:after="0" w:line="240" w:lineRule="auto"/>
        <w:ind w:left="360"/>
        <w:rPr>
          <w:rFonts w:ascii="Times New Roman" w:eastAsia="Times New Roman" w:hAnsi="Times New Roman" w:cs="Times New Roman"/>
        </w:rPr>
      </w:pPr>
      <w:r w:rsidRPr="002F70F5">
        <w:rPr>
          <w:rFonts w:ascii="Times New Roman" w:eastAsia="Times New Roman" w:hAnsi="Times New Roman" w:cs="Times New Roman"/>
        </w:rPr>
        <w:t>$/Square Foot</w:t>
      </w:r>
      <w:r w:rsidRPr="002F70F5">
        <w:rPr>
          <w:rFonts w:ascii="Times New Roman" w:eastAsia="Times New Roman" w:hAnsi="Times New Roman" w:cs="Times New Roman"/>
        </w:rPr>
        <w:tab/>
        <w:t>___________________</w:t>
      </w:r>
      <w:r w:rsidRPr="002F70F5">
        <w:rPr>
          <w:rFonts w:ascii="Georgia" w:eastAsia="Times New Roman" w:hAnsi="Georgia" w:cs="Times New Roman"/>
        </w:rPr>
        <w:br w:type="page"/>
      </w: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lastRenderedPageBreak/>
        <w:t>OPERATIONAL AND FINANCIAL IMPACTS OF THIS PROPOSED PROJECT</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the Anticipated Annual Savings: </w:t>
      </w:r>
      <w:r w:rsidRPr="002F70F5">
        <w:rPr>
          <w:rFonts w:ascii="Times New Roman" w:eastAsia="Times New Roman" w:hAnsi="Times New Roman" w:cs="Times New Roman"/>
        </w:rPr>
        <w:tab/>
        <w:t xml:space="preserve">$ __________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the Projected Cost Avoidance: </w:t>
      </w:r>
      <w:r w:rsidRPr="002F70F5">
        <w:rPr>
          <w:rFonts w:ascii="Times New Roman" w:eastAsia="Times New Roman" w:hAnsi="Times New Roman" w:cs="Times New Roman"/>
        </w:rPr>
        <w:tab/>
      </w:r>
      <w:r w:rsidRPr="002F70F5">
        <w:rPr>
          <w:rFonts w:ascii="Times New Roman" w:eastAsia="Times New Roman" w:hAnsi="Times New Roman" w:cs="Times New Roman"/>
        </w:rPr>
        <w:tab/>
        <w:t>$ __________</w:t>
      </w: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COMPLIANCE WITH SBA REQUIREMENTS AS DESCRIBED IN WV CODE §18-9D-16</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current facilities do not meet </w:t>
      </w:r>
      <w:r w:rsidRPr="002F70F5">
        <w:rPr>
          <w:rFonts w:ascii="Times New Roman" w:eastAsia="Times New Roman" w:hAnsi="Times New Roman" w:cs="Times New Roman"/>
          <w:i/>
        </w:rPr>
        <w:t>and</w:t>
      </w:r>
      <w:r w:rsidRPr="002F70F5">
        <w:rPr>
          <w:rFonts w:ascii="Times New Roman" w:eastAsia="Times New Roman" w:hAnsi="Times New Roman" w:cs="Times New Roman"/>
        </w:rPr>
        <w:t xml:space="preserve"> how the project grant request proposes to address the following criteria: </w:t>
      </w: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  HEALTH AND SAFETY</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Is the facility located in the flood </w:t>
      </w:r>
      <w:proofErr w:type="gramStart"/>
      <w:r w:rsidRPr="002F70F5">
        <w:rPr>
          <w:rFonts w:ascii="Times New Roman" w:eastAsia="Times New Roman" w:hAnsi="Times New Roman" w:cs="Times New Roman"/>
        </w:rPr>
        <w:t>plain  Yes</w:t>
      </w:r>
      <w:proofErr w:type="gramEnd"/>
      <w:r w:rsidRPr="002F70F5">
        <w:rPr>
          <w:rFonts w:ascii="Times New Roman" w:eastAsia="Times New Roman" w:hAnsi="Times New Roman" w:cs="Times New Roman"/>
        </w:rPr>
        <w:t>_____    No _____</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If the facility has previously been damaged by a flooding event, please indicate the year in which the event </w:t>
      </w:r>
      <w:proofErr w:type="gramStart"/>
      <w:r w:rsidRPr="002F70F5">
        <w:rPr>
          <w:rFonts w:ascii="Times New Roman" w:eastAsia="Times New Roman" w:hAnsi="Times New Roman" w:cs="Times New Roman"/>
        </w:rPr>
        <w:t>occurred</w:t>
      </w:r>
      <w:proofErr w:type="gramEnd"/>
      <w:r w:rsidRPr="002F70F5">
        <w:rPr>
          <w:rFonts w:ascii="Times New Roman" w:eastAsia="Times New Roman" w:hAnsi="Times New Roman" w:cs="Times New Roman"/>
        </w:rPr>
        <w:t xml:space="preserve"> and the dollar amount of damage sustained.</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project addresses student health and safety including, but not limited to, critical health and safety needs. </w:t>
      </w: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strike/>
        </w:rPr>
      </w:pPr>
      <w:r w:rsidRPr="002F70F5">
        <w:rPr>
          <w:rFonts w:ascii="Times New Roman" w:eastAsia="Times New Roman" w:hAnsi="Times New Roman" w:cs="Times New Roman"/>
        </w:rPr>
        <w:t>II.  ECONOMIES OF SCALE</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Using the grade configuration described, the proposed facility will _____ </w:t>
      </w:r>
      <w:proofErr w:type="spellStart"/>
      <w:r w:rsidRPr="002F70F5">
        <w:rPr>
          <w:rFonts w:ascii="Times New Roman" w:eastAsia="Times New Roman" w:hAnsi="Times New Roman" w:cs="Times New Roman"/>
        </w:rPr>
        <w:t>will</w:t>
      </w:r>
      <w:proofErr w:type="spellEnd"/>
      <w:r w:rsidRPr="002F70F5">
        <w:rPr>
          <w:rFonts w:ascii="Times New Roman" w:eastAsia="Times New Roman" w:hAnsi="Times New Roman" w:cs="Times New Roman"/>
        </w:rPr>
        <w:t xml:space="preserve"> not _____ meet the SBA Economies of Scale Guidelines as set forth in Section 207 of the Policy &amp; Procedures Handbook.  The facility houses (will house) _____ students while ____ students are required to meet Economies of Scale Guidelines of this grade configuration.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how the proposed project proposes to achieve economies of scale, including compatibility with similar schools that have achieved the most economical organization, facility use and pupil-teacher ratios.</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III.  REASONABLE TRAVEL TIME</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any proposed changes to student travel time and the practical means of addressing other demographic considerations.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IV.  MULTI-COUNTY PROJECT</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As a part of this project proposal, describe any considerations given include any multi-county and regional planning aspects to achieve the most effective and efficient instructional delivery system.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lastRenderedPageBreak/>
        <w:t>V. CURRICULUM IMPROVEMENT AND DIVERSIFICATION</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any considerations given in this project toward curriculum improvement and diversification, including the use of instructional technology, distance learning and access to advanced courses in science, mathematics, language arts and social studies</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VI.  EDUCATIONAL INNOVATIONS </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any provisions within this project proposal that strive to achieve innovations in education.</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VII.  ADEQUATE SPACE </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this proposal affects the ability to provide adequate space for the projected student enrollment. </w:t>
      </w:r>
    </w:p>
    <w:p w:rsidR="001E777B" w:rsidRPr="002F70F5" w:rsidRDefault="001E777B" w:rsidP="001E777B">
      <w:pPr>
        <w:spacing w:after="0" w:line="240" w:lineRule="auto"/>
        <w:rPr>
          <w:rFonts w:ascii="Times New Roman" w:eastAsia="Times New Roman" w:hAnsi="Times New Roman" w:cs="Times New Roman"/>
          <w:strike/>
        </w:rPr>
      </w:pPr>
    </w:p>
    <w:p w:rsidR="001E777B" w:rsidRPr="002F70F5" w:rsidRDefault="001E777B" w:rsidP="001E777B">
      <w:pPr>
        <w:spacing w:after="0" w:line="240" w:lineRule="auto"/>
        <w:rPr>
          <w:rFonts w:ascii="Times New Roman" w:eastAsia="Times New Roman" w:hAnsi="Times New Roman" w:cs="Times New Roman"/>
          <w:strike/>
        </w:rPr>
      </w:pPr>
    </w:p>
    <w:p w:rsidR="001E777B" w:rsidRPr="002F70F5" w:rsidRDefault="001E777B" w:rsidP="001E777B">
      <w:pPr>
        <w:spacing w:after="0" w:line="240" w:lineRule="auto"/>
        <w:rPr>
          <w:rFonts w:ascii="Times New Roman" w:eastAsia="Times New Roman" w:hAnsi="Times New Roman" w:cs="Times New Roman"/>
          <w:strike/>
        </w:rPr>
      </w:pPr>
    </w:p>
    <w:p w:rsidR="001E777B" w:rsidRPr="002F70F5" w:rsidRDefault="001E777B" w:rsidP="001E777B">
      <w:pPr>
        <w:spacing w:after="0" w:line="240" w:lineRule="auto"/>
        <w:rPr>
          <w:rFonts w:ascii="Times New Roman" w:eastAsia="Times New Roman" w:hAnsi="Times New Roman" w:cs="Times New Roman"/>
          <w:strike/>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VIII.  LOCAL BOND HISTORY EFFORTS</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the history of efforts taken by the county board to propose or adopt local school bond issues or special levies to the extent Constitutionally permissible</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IX.  PREVENTIVE MAINTENANCE </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proposed project impact’s the County’s regularly scheduled Preventative Maintenance program.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X.  EFFECTIVE AND EFFICIENT USE OF FUNDING</w:t>
      </w: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proposed project represents and effective use of state and local funding.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p>
    <w:p w:rsidR="001E777B" w:rsidRPr="002F70F5" w:rsidRDefault="001E777B" w:rsidP="001E777B">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ADDITIONAL COMMENTS: </w:t>
      </w: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p>
    <w:p w:rsidR="001E777B" w:rsidRPr="002F70F5" w:rsidRDefault="001E777B" w:rsidP="001E777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SBA 202</w:t>
      </w:r>
    </w:p>
    <w:p w:rsidR="00D674C1" w:rsidRDefault="00D674C1">
      <w:bookmarkStart w:id="0" w:name="_GoBack"/>
      <w:bookmarkEnd w:id="0"/>
    </w:p>
    <w:sectPr w:rsidR="00D67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072D8"/>
    <w:multiLevelType w:val="hybridMultilevel"/>
    <w:tmpl w:val="B7D63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7B"/>
    <w:rsid w:val="001E777B"/>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64106-14B0-4F37-B94A-25AE7B1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A4250-0D42-44B7-95EB-842BDFE2169F}"/>
</file>

<file path=customXml/itemProps2.xml><?xml version="1.0" encoding="utf-8"?>
<ds:datastoreItem xmlns:ds="http://schemas.openxmlformats.org/officeDocument/2006/customXml" ds:itemID="{ADD85606-6CF8-4416-8C28-7024C0052C23}"/>
</file>

<file path=customXml/itemProps3.xml><?xml version="1.0" encoding="utf-8"?>
<ds:datastoreItem xmlns:ds="http://schemas.openxmlformats.org/officeDocument/2006/customXml" ds:itemID="{FFD32C2A-AB0A-405E-859D-73E3E999B603}"/>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2019-09-03T17:49:00Z</dcterms:created>
  <dcterms:modified xsi:type="dcterms:W3CDTF">2019-09-03T17:51:00Z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